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393"/>
        <w:gridCol w:w="7532"/>
        <w:gridCol w:w="870"/>
      </w:tblGrid>
      <w:tr w:rsidR="00D42881" w:rsidRPr="00D42881" w:rsidTr="00A134D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A134D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Obec Podbranč, 906 05 Podbranč 219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D42881" w:rsidRPr="00D42881" w:rsidTr="00A134D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A134D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Úroveň vytriedenia komunálnych odpadov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Kód 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Názov odpadu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Hmotnosť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zložka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odpadu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v kg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Papier a lepenka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3960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200102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Sklo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12140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VKM na báze lepenky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470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200104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Kovové odpady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830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Šatstvo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560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Vyradené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zariad.obsah.chlórfluórované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uhľovodíky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658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Oleje a tuky iné ako uvedené v 200125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160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Batérie a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akum.uvedené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160601,160602,160603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200135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Vyradené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elektr.a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elektron.zariad.iné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ako uvedené v 200121,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200123 obsahujúce nebezpečné časti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530</w:t>
            </w:r>
          </w:p>
        </w:tc>
      </w:tr>
      <w:tr w:rsidR="00D42881" w:rsidRPr="00D42881" w:rsidTr="00A134D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200136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Vyradené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elektr.a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elektron.zariad.iné</w:t>
            </w:r>
            <w:proofErr w:type="spellEnd"/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ako uvedené v 200121,200123,200135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870</w:t>
            </w:r>
          </w:p>
        </w:tc>
      </w:tr>
      <w:tr w:rsidR="00D42881" w:rsidRPr="00D42881" w:rsidTr="00A134D3">
        <w:trPr>
          <w:trHeight w:val="2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Drevo iné ako uvedené v 200137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1720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Plasty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11970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200201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Biologický rozložiteľný odpad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7000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Kovy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32770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20014005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Železný odpad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23430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20014001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Meď, bronz, mosadz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640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20014002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Hliník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1737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20014007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Zmiešané kovy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2881" w:rsidRPr="00D42881" w:rsidTr="00D42881">
        <w:trPr>
          <w:trHeight w:val="300"/>
        </w:trPr>
        <w:tc>
          <w:tcPr>
            <w:tcW w:w="8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Spolu m zložka 1 až m zložka 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99495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Vytriedené zložky KO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200127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Farby, tlačiarenské farby, lepidlá a živice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210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200105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Obaly obsahujúce zvyšky NL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190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200301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Zmesový komunálny odpad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101820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200307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Objemný odpad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9140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200308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Drobný stavebný odpad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color w:val="000000"/>
                <w:lang w:eastAsia="sk-SK"/>
              </w:rPr>
              <w:t>11470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Spolu KO vzniknutý v obci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222325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ÚVKO=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44,75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D42881">
        <w:trPr>
          <w:trHeight w:val="300"/>
        </w:trPr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D42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Zverenie údajov o úrovni vytriedenia za kalendárny rok 2023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D42881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Obec v súlade s </w:t>
            </w:r>
            <w:proofErr w:type="spellStart"/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ust</w:t>
            </w:r>
            <w:proofErr w:type="spellEnd"/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 §4 ods. 6 zákona č. 329/2018 Z. z. o poplatkoch za uloženie odpadov a o zmene a</w:t>
            </w:r>
          </w:p>
        </w:tc>
      </w:tr>
      <w:tr w:rsidR="00D42881" w:rsidRPr="00D42881" w:rsidTr="00D42881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doplnení zákona č. 587/2004 </w:t>
            </w:r>
            <w:proofErr w:type="spellStart"/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Z.z</w:t>
            </w:r>
            <w:proofErr w:type="spellEnd"/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 o Environmentálnom fonde a o zmene a doplnení niektorých zákonov</w:t>
            </w:r>
          </w:p>
        </w:tc>
      </w:tr>
      <w:tr w:rsidR="00D42881" w:rsidRPr="00D42881" w:rsidTr="00D42881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 znení neskorších predpisov zverejňuje úroveň vytriedenia komunálnych odpadov za predchádzajúci rok.</w:t>
            </w: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42881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 Podbranči 16.2.2024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393"/>
              <w:gridCol w:w="4192"/>
              <w:gridCol w:w="870"/>
            </w:tblGrid>
            <w:tr w:rsidR="00A134D3" w:rsidRPr="00D42881" w:rsidTr="004B399B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                                         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</w:t>
                  </w:r>
                  <w:r w:rsidRPr="00D4288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Ing. Milan Kadlíček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A134D3" w:rsidRPr="00D42881" w:rsidTr="004B399B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42881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starosta obce Podbranč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34D3" w:rsidRPr="00D42881" w:rsidRDefault="00A134D3" w:rsidP="00A134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A134D3" w:rsidRDefault="00A134D3" w:rsidP="00A134D3"/>
          <w:p w:rsidR="00D42881" w:rsidRPr="00D42881" w:rsidRDefault="00D42881" w:rsidP="00D42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2881" w:rsidRPr="00D42881" w:rsidTr="00A134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81" w:rsidRPr="00D42881" w:rsidRDefault="00D42881" w:rsidP="00D4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B5BFB" w:rsidRDefault="00CB5BFB"/>
    <w:sectPr w:rsidR="00CB5BFB" w:rsidSect="00A134D3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81"/>
    <w:rsid w:val="00A134D3"/>
    <w:rsid w:val="00CB5BFB"/>
    <w:rsid w:val="00D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C321"/>
  <w15:chartTrackingRefBased/>
  <w15:docId w15:val="{AC2CEC8F-6F49-40B4-BA49-528A0BE9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PODMAJERSKÁ Martina</dc:creator>
  <cp:keywords/>
  <dc:description/>
  <cp:lastModifiedBy>PODMAJERSKÁ Martina</cp:lastModifiedBy>
  <cp:revision>1</cp:revision>
  <dcterms:created xsi:type="dcterms:W3CDTF">2024-03-08T11:06:00Z</dcterms:created>
  <dcterms:modified xsi:type="dcterms:W3CDTF">2024-03-08T11:20:00Z</dcterms:modified>
</cp:coreProperties>
</file>